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C37A8" w14:textId="5809E846" w:rsidR="008B1943" w:rsidRPr="003950E2" w:rsidRDefault="00000000" w:rsidP="00427DA5">
      <w:pPr>
        <w:jc w:val="right"/>
        <w:rPr>
          <w:rFonts w:ascii="Verdana" w:hAnsi="Verdana"/>
          <w:b/>
          <w:sz w:val="20"/>
          <w:szCs w:val="20"/>
        </w:rPr>
      </w:pPr>
      <w:r w:rsidRPr="003950E2">
        <w:rPr>
          <w:rFonts w:ascii="Verdana" w:hAnsi="Verdana"/>
          <w:b/>
          <w:sz w:val="20"/>
          <w:szCs w:val="20"/>
        </w:rPr>
        <w:t xml:space="preserve">Załącznik nr </w:t>
      </w:r>
      <w:r w:rsidR="00C4458F">
        <w:rPr>
          <w:rFonts w:ascii="Verdana" w:hAnsi="Verdana"/>
          <w:b/>
          <w:sz w:val="20"/>
          <w:szCs w:val="20"/>
        </w:rPr>
        <w:t>4</w:t>
      </w:r>
      <w:r w:rsidRPr="003950E2">
        <w:rPr>
          <w:rFonts w:ascii="Verdana" w:hAnsi="Verdana"/>
          <w:b/>
          <w:sz w:val="20"/>
          <w:szCs w:val="20"/>
        </w:rPr>
        <w:t xml:space="preserve"> do SWZ</w:t>
      </w:r>
    </w:p>
    <w:p w14:paraId="08DFE613" w14:textId="77777777" w:rsidR="008B1943" w:rsidRPr="003950E2" w:rsidRDefault="008B1943" w:rsidP="00427DA5">
      <w:pPr>
        <w:rPr>
          <w:rFonts w:ascii="Verdana" w:hAnsi="Verdana"/>
        </w:rPr>
      </w:pPr>
    </w:p>
    <w:p w14:paraId="108A29AB" w14:textId="77777777" w:rsidR="008B1943" w:rsidRPr="003950E2" w:rsidRDefault="00000000" w:rsidP="00427DA5">
      <w:pPr>
        <w:jc w:val="center"/>
        <w:rPr>
          <w:rFonts w:ascii="Verdana" w:hAnsi="Verdana"/>
          <w:b/>
        </w:rPr>
      </w:pPr>
      <w:r w:rsidRPr="003950E2">
        <w:rPr>
          <w:rFonts w:ascii="Verdana" w:hAnsi="Verdana"/>
          <w:b/>
        </w:rPr>
        <w:t>OPIS PRZEDMIOTU ZAMÓWIENIA (OPZ)</w:t>
      </w:r>
    </w:p>
    <w:p w14:paraId="1F6D3288" w14:textId="165346DE" w:rsidR="008B1943" w:rsidRPr="003950E2" w:rsidRDefault="00000000" w:rsidP="00427DA5">
      <w:pPr>
        <w:jc w:val="center"/>
        <w:rPr>
          <w:rFonts w:ascii="Verdana" w:hAnsi="Verdana"/>
          <w:b/>
        </w:rPr>
      </w:pPr>
      <w:r w:rsidRPr="003950E2">
        <w:rPr>
          <w:rFonts w:ascii="Verdana" w:hAnsi="Verdana"/>
          <w:b/>
        </w:rPr>
        <w:t xml:space="preserve"> </w:t>
      </w:r>
      <w:r w:rsidRPr="003950E2">
        <w:rPr>
          <w:rFonts w:ascii="Verdana" w:hAnsi="Verdana"/>
        </w:rPr>
        <w:t xml:space="preserve">dla zadania: </w:t>
      </w:r>
      <w:r w:rsidRPr="003950E2">
        <w:rPr>
          <w:rFonts w:ascii="Verdana" w:hAnsi="Verdana"/>
          <w:b/>
        </w:rPr>
        <w:t xml:space="preserve">pn. </w:t>
      </w:r>
      <w:r w:rsidRPr="00EB3F71">
        <w:rPr>
          <w:rFonts w:ascii="Verdana" w:hAnsi="Verdana"/>
          <w:b/>
        </w:rPr>
        <w:t>„</w:t>
      </w:r>
      <w:bookmarkStart w:id="0" w:name="_Hlk215576390"/>
      <w:r w:rsidR="00EB3F71" w:rsidRPr="00EB3F71">
        <w:rPr>
          <w:rFonts w:ascii="Verdana" w:hAnsi="Verdana"/>
          <w:b/>
        </w:rPr>
        <w:t>Świadczenie usługi wyżywienia w roku 2026 dla uczestników projektu Gminnego Centrum Seniora i Osób Niesamodzielnych w ramach zadania pn.: Rozwój usług społecznych w Gminie Zakliczyn</w:t>
      </w:r>
      <w:bookmarkEnd w:id="0"/>
      <w:r w:rsidRPr="00EB3F71">
        <w:rPr>
          <w:rFonts w:ascii="Verdana" w:hAnsi="Verdana"/>
          <w:b/>
        </w:rPr>
        <w:t>”</w:t>
      </w:r>
      <w:r w:rsidRPr="003950E2">
        <w:rPr>
          <w:rFonts w:ascii="Verdana" w:hAnsi="Verdana"/>
          <w:b/>
        </w:rPr>
        <w:t xml:space="preserve"> </w:t>
      </w:r>
    </w:p>
    <w:p w14:paraId="3B3841BB" w14:textId="77777777" w:rsidR="008B1943" w:rsidRPr="003950E2" w:rsidRDefault="008B1943" w:rsidP="00427DA5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14:paraId="783E70DB" w14:textId="31E071A0" w:rsidR="008B1943" w:rsidRPr="003950E2" w:rsidRDefault="00000000" w:rsidP="00427DA5">
      <w:pPr>
        <w:numPr>
          <w:ilvl w:val="0"/>
          <w:numId w:val="1"/>
        </w:numPr>
        <w:ind w:left="426"/>
        <w:jc w:val="both"/>
        <w:rPr>
          <w:rFonts w:ascii="Verdana" w:hAnsi="Verdana"/>
          <w:b/>
          <w:sz w:val="22"/>
          <w:szCs w:val="22"/>
        </w:rPr>
      </w:pPr>
      <w:r w:rsidRPr="003950E2">
        <w:rPr>
          <w:rFonts w:ascii="Verdana" w:hAnsi="Verdana"/>
          <w:color w:val="000000"/>
          <w:sz w:val="22"/>
          <w:szCs w:val="22"/>
        </w:rPr>
        <w:t xml:space="preserve">Przedmiotem zamówienia </w:t>
      </w:r>
      <w:r w:rsidR="00EB3F71" w:rsidRPr="00130B35">
        <w:rPr>
          <w:rFonts w:ascii="Verdana" w:hAnsi="Verdana"/>
          <w:color w:val="000000"/>
          <w:sz w:val="21"/>
          <w:szCs w:val="21"/>
        </w:rPr>
        <w:t>jest</w:t>
      </w:r>
      <w:r w:rsidR="00EB3F71" w:rsidRPr="005F57AB">
        <w:rPr>
          <w:rFonts w:ascii="Verdana" w:hAnsi="Verdana"/>
          <w:bCs/>
          <w:color w:val="000000"/>
          <w:sz w:val="21"/>
          <w:szCs w:val="21"/>
        </w:rPr>
        <w:t xml:space="preserve"> </w:t>
      </w:r>
      <w:r w:rsidR="00EB3F71">
        <w:rPr>
          <w:rFonts w:ascii="Verdana" w:hAnsi="Verdana"/>
          <w:bCs/>
          <w:color w:val="000000"/>
          <w:sz w:val="22"/>
          <w:szCs w:val="22"/>
        </w:rPr>
        <w:t>ś</w:t>
      </w:r>
      <w:r w:rsidR="00EB3F71" w:rsidRPr="00EB3F71">
        <w:rPr>
          <w:rFonts w:ascii="Verdana" w:hAnsi="Verdana"/>
          <w:bCs/>
          <w:color w:val="000000"/>
          <w:sz w:val="22"/>
          <w:szCs w:val="22"/>
        </w:rPr>
        <w:t>wiadczenie usługi wyżywienia w roku 2026 dla uczestników projektu Gminnego Centrum Seniora i Osób Niesamodzielnych w ramach zadania pn.: Rozwój usług społecznych w Gminie Zakliczyn</w:t>
      </w:r>
      <w:r w:rsidRPr="003950E2">
        <w:rPr>
          <w:rFonts w:ascii="Verdana" w:hAnsi="Verdana"/>
          <w:color w:val="000000"/>
          <w:sz w:val="22"/>
          <w:szCs w:val="22"/>
        </w:rPr>
        <w:t>.</w:t>
      </w:r>
    </w:p>
    <w:p w14:paraId="618EF60D" w14:textId="3A19EB77" w:rsidR="003950E2" w:rsidRPr="003950E2" w:rsidRDefault="003950E2" w:rsidP="00427DA5">
      <w:pPr>
        <w:numPr>
          <w:ilvl w:val="0"/>
          <w:numId w:val="1"/>
        </w:numPr>
        <w:ind w:left="426"/>
        <w:jc w:val="both"/>
        <w:rPr>
          <w:rFonts w:ascii="Verdana" w:hAnsi="Verdana"/>
          <w:b/>
          <w:sz w:val="22"/>
          <w:szCs w:val="22"/>
        </w:rPr>
      </w:pPr>
      <w:r w:rsidRPr="003950E2">
        <w:rPr>
          <w:rFonts w:ascii="Verdana" w:hAnsi="Verdana"/>
          <w:color w:val="000000"/>
          <w:sz w:val="22"/>
          <w:szCs w:val="22"/>
        </w:rPr>
        <w:t>Szczegółowy opis przedmiotu zamówienia:</w:t>
      </w:r>
    </w:p>
    <w:p w14:paraId="23E7D9B9" w14:textId="783B54FB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 xml:space="preserve">Zamówienie obejmuje świadczenie </w:t>
      </w:r>
      <w:r w:rsidRPr="003950E2">
        <w:rPr>
          <w:rFonts w:ascii="Verdana" w:hAnsi="Verdana"/>
          <w:b/>
          <w:bCs/>
          <w:sz w:val="21"/>
          <w:szCs w:val="21"/>
        </w:rPr>
        <w:t>usługi wyżywienia tj. śniadanie i obiad</w:t>
      </w:r>
      <w:r w:rsidRPr="003950E2">
        <w:rPr>
          <w:rFonts w:ascii="Verdana" w:hAnsi="Verdana"/>
          <w:sz w:val="21"/>
          <w:szCs w:val="21"/>
        </w:rPr>
        <w:t xml:space="preserve"> dla </w:t>
      </w:r>
      <w:r w:rsidRPr="003950E2">
        <w:rPr>
          <w:rFonts w:ascii="Verdana" w:hAnsi="Verdana"/>
          <w:b/>
          <w:bCs/>
          <w:sz w:val="21"/>
          <w:szCs w:val="21"/>
        </w:rPr>
        <w:t>15 osób dziennie</w:t>
      </w:r>
      <w:r w:rsidRPr="003950E2">
        <w:rPr>
          <w:rFonts w:ascii="Verdana" w:hAnsi="Verdana"/>
          <w:sz w:val="21"/>
          <w:szCs w:val="21"/>
        </w:rPr>
        <w:t>, w dni robocze (od poniedziałku do piątku, z wyłączeniem dni świątecznych) przez cały okres obowiązywania umowy.</w:t>
      </w:r>
    </w:p>
    <w:p w14:paraId="1098588A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Przygotowane posiłki muszą być sporządzone w dniu dostawy, o wysokiej wartości odżywczej, zgodnie z zasadami żywienia zbiorowego i dostosowane do potrzeb osób w podeszłym wieku. Jadłospis powinien być urozmaicony, uwzględniający sezonowość produktów, a posiłki nie mogą zawierać mięsa i przetworów z puszek konserwowych ani bazować na fast foodach. Nie dopuszcza się stosowania preparatów zastępczych, zwiększających objętość lub zmieniających smak, zapach czy konsystencję potraw.</w:t>
      </w:r>
    </w:p>
    <w:p w14:paraId="3F8960CD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Zamawiający codziennie do godz. 8:30 będzie zgłaszał ilość posiłków na dany dzień.</w:t>
      </w:r>
    </w:p>
    <w:p w14:paraId="6F70B0F7" w14:textId="6C76A2CD" w:rsidR="001A652E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1A652E">
        <w:rPr>
          <w:rFonts w:ascii="Verdana" w:hAnsi="Verdana"/>
          <w:sz w:val="21"/>
          <w:szCs w:val="21"/>
        </w:rPr>
        <w:t xml:space="preserve">Dostawa </w:t>
      </w:r>
      <w:r w:rsidR="001A652E" w:rsidRPr="001A652E">
        <w:rPr>
          <w:rFonts w:ascii="Verdana" w:hAnsi="Verdana"/>
          <w:sz w:val="21"/>
          <w:szCs w:val="21"/>
        </w:rPr>
        <w:t>posiłków będzie realizowana w godzinach 12:00–12:</w:t>
      </w:r>
      <w:r w:rsidR="002B5F38">
        <w:rPr>
          <w:rFonts w:ascii="Verdana" w:hAnsi="Verdana"/>
          <w:sz w:val="21"/>
          <w:szCs w:val="21"/>
        </w:rPr>
        <w:t>4</w:t>
      </w:r>
      <w:r w:rsidR="001A652E" w:rsidRPr="001A652E">
        <w:rPr>
          <w:rFonts w:ascii="Verdana" w:hAnsi="Verdana"/>
          <w:sz w:val="21"/>
          <w:szCs w:val="21"/>
        </w:rPr>
        <w:t>0. Produkty przeznaczone na śniadanie należy dostarczyć w dniu poprzedzającym, razem z obiadem, w celu zapewnienia ich świeżości i prawidłowego magazynowania. Wykonawca zobowiązany jest do uwzględnienia powyższego w planowaniu dostaw</w:t>
      </w:r>
      <w:r w:rsidR="001A652E">
        <w:rPr>
          <w:rFonts w:ascii="Verdana" w:hAnsi="Verdana"/>
          <w:sz w:val="21"/>
          <w:szCs w:val="21"/>
        </w:rPr>
        <w:t>.</w:t>
      </w:r>
    </w:p>
    <w:p w14:paraId="619FC9DC" w14:textId="1EFA054D" w:rsidR="003950E2" w:rsidRPr="001A652E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1A652E">
        <w:rPr>
          <w:rFonts w:ascii="Verdana" w:hAnsi="Verdana"/>
          <w:sz w:val="21"/>
          <w:szCs w:val="21"/>
        </w:rPr>
        <w:t xml:space="preserve">Maksymalna liczba zestawów posiłków szacowana w całym okresie obowiązywania umowy wynosi </w:t>
      </w:r>
      <w:r w:rsidRPr="001A652E">
        <w:rPr>
          <w:rFonts w:ascii="Verdana" w:hAnsi="Verdana"/>
          <w:b/>
          <w:bCs/>
          <w:sz w:val="21"/>
          <w:szCs w:val="21"/>
        </w:rPr>
        <w:t xml:space="preserve">do 3 </w:t>
      </w:r>
      <w:r w:rsidR="005D37CF">
        <w:rPr>
          <w:rFonts w:ascii="Verdana" w:hAnsi="Verdana"/>
          <w:b/>
          <w:bCs/>
          <w:sz w:val="21"/>
          <w:szCs w:val="21"/>
        </w:rPr>
        <w:t>96</w:t>
      </w:r>
      <w:r w:rsidRPr="001A652E">
        <w:rPr>
          <w:rFonts w:ascii="Verdana" w:hAnsi="Verdana"/>
          <w:b/>
          <w:bCs/>
          <w:sz w:val="21"/>
          <w:szCs w:val="21"/>
        </w:rPr>
        <w:t>0 zestawów</w:t>
      </w:r>
      <w:r w:rsidRPr="001A652E">
        <w:rPr>
          <w:rFonts w:ascii="Verdana" w:hAnsi="Verdana"/>
          <w:sz w:val="21"/>
          <w:szCs w:val="21"/>
        </w:rPr>
        <w:t>.</w:t>
      </w:r>
    </w:p>
    <w:p w14:paraId="4A0FEF1D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Rozliczenie wyżywienia będzie dokonywane na podstawie faktycznie dostarczonych posiłków w danym dniu, potwierdzone przez Zamawiającego.</w:t>
      </w:r>
    </w:p>
    <w:p w14:paraId="6054FE7B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426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Posiłki obejmują:</w:t>
      </w:r>
    </w:p>
    <w:p w14:paraId="37B39172" w14:textId="77777777" w:rsidR="003950E2" w:rsidRPr="003950E2" w:rsidRDefault="003950E2" w:rsidP="00427DA5">
      <w:pPr>
        <w:pStyle w:val="pkt"/>
        <w:numPr>
          <w:ilvl w:val="0"/>
          <w:numId w:val="13"/>
        </w:numPr>
        <w:spacing w:before="0" w:after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b/>
          <w:bCs/>
          <w:sz w:val="21"/>
          <w:szCs w:val="21"/>
        </w:rPr>
        <w:t>Śniadanie:</w:t>
      </w:r>
    </w:p>
    <w:p w14:paraId="7EDF974E" w14:textId="77777777" w:rsidR="003950E2" w:rsidRPr="003950E2" w:rsidRDefault="003950E2" w:rsidP="00427DA5">
      <w:pPr>
        <w:pStyle w:val="pkt"/>
        <w:numPr>
          <w:ilvl w:val="0"/>
          <w:numId w:val="11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Zamawiający wymaga dostarczenia składników potrzebnych do sporządzenia pełnowartościowego posiłku;</w:t>
      </w:r>
    </w:p>
    <w:p w14:paraId="62BC83D2" w14:textId="77777777" w:rsidR="003950E2" w:rsidRPr="003950E2" w:rsidRDefault="003950E2" w:rsidP="00427DA5">
      <w:pPr>
        <w:pStyle w:val="pkt"/>
        <w:numPr>
          <w:ilvl w:val="0"/>
          <w:numId w:val="11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Śniadania powinny być zróżnicowane, zdrowe i pełnowartościowe, zapewniające odpowiednią ilość energii na rozpoczęcie dnia.</w:t>
      </w:r>
    </w:p>
    <w:p w14:paraId="7519EC1F" w14:textId="77777777" w:rsidR="003950E2" w:rsidRPr="003950E2" w:rsidRDefault="003950E2" w:rsidP="00427DA5">
      <w:pPr>
        <w:pStyle w:val="pkt"/>
        <w:numPr>
          <w:ilvl w:val="0"/>
          <w:numId w:val="11"/>
        </w:numPr>
        <w:tabs>
          <w:tab w:val="clear" w:pos="720"/>
        </w:tabs>
        <w:spacing w:before="0" w:after="0"/>
        <w:ind w:left="1134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 skład śniadania mogą wchodzić produkty zbożowe (pieczywo, płatki), nabiał, wędliny lub ich zamienniki roślinne, owoce i warzywa.</w:t>
      </w:r>
    </w:p>
    <w:p w14:paraId="7E84637C" w14:textId="77777777" w:rsidR="003950E2" w:rsidRPr="003950E2" w:rsidRDefault="003950E2" w:rsidP="00427DA5">
      <w:pPr>
        <w:pStyle w:val="pkt"/>
        <w:numPr>
          <w:ilvl w:val="0"/>
          <w:numId w:val="13"/>
        </w:numPr>
        <w:spacing w:before="0" w:after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b/>
          <w:bCs/>
          <w:sz w:val="21"/>
          <w:szCs w:val="21"/>
        </w:rPr>
        <w:t xml:space="preserve"> Obiad dwudaniowy:</w:t>
      </w:r>
    </w:p>
    <w:p w14:paraId="37E98090" w14:textId="77777777" w:rsidR="003950E2" w:rsidRPr="003950E2" w:rsidRDefault="003950E2" w:rsidP="00427DA5">
      <w:pPr>
        <w:pStyle w:val="pkt"/>
        <w:numPr>
          <w:ilvl w:val="0"/>
          <w:numId w:val="14"/>
        </w:numPr>
        <w:spacing w:before="0" w:after="0"/>
        <w:ind w:left="1134" w:hanging="22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 xml:space="preserve">Obiad składa się z dwóch dań: </w:t>
      </w:r>
      <w:r w:rsidRPr="003950E2">
        <w:rPr>
          <w:rFonts w:ascii="Verdana" w:hAnsi="Verdana"/>
          <w:b/>
          <w:bCs/>
          <w:sz w:val="21"/>
          <w:szCs w:val="21"/>
        </w:rPr>
        <w:t>zupy</w:t>
      </w:r>
      <w:r w:rsidRPr="003950E2">
        <w:rPr>
          <w:rFonts w:ascii="Verdana" w:hAnsi="Verdana"/>
          <w:sz w:val="21"/>
          <w:szCs w:val="21"/>
        </w:rPr>
        <w:t xml:space="preserve"> oraz </w:t>
      </w:r>
      <w:r w:rsidRPr="003950E2">
        <w:rPr>
          <w:rFonts w:ascii="Verdana" w:hAnsi="Verdana"/>
          <w:b/>
          <w:bCs/>
          <w:sz w:val="21"/>
          <w:szCs w:val="21"/>
        </w:rPr>
        <w:t>drugiego dania</w:t>
      </w:r>
      <w:r w:rsidRPr="003950E2">
        <w:rPr>
          <w:rFonts w:ascii="Verdana" w:hAnsi="Verdana"/>
          <w:sz w:val="21"/>
          <w:szCs w:val="21"/>
        </w:rPr>
        <w:t xml:space="preserve">, </w:t>
      </w:r>
    </w:p>
    <w:p w14:paraId="13F5D92D" w14:textId="77777777" w:rsidR="003950E2" w:rsidRPr="003950E2" w:rsidRDefault="003950E2" w:rsidP="00427DA5">
      <w:pPr>
        <w:pStyle w:val="pkt"/>
        <w:numPr>
          <w:ilvl w:val="0"/>
          <w:numId w:val="14"/>
        </w:numPr>
        <w:spacing w:before="0" w:after="0"/>
        <w:ind w:left="1134" w:hanging="22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b/>
          <w:bCs/>
          <w:sz w:val="21"/>
          <w:szCs w:val="21"/>
        </w:rPr>
        <w:t>Zupa:</w:t>
      </w:r>
      <w:r w:rsidRPr="003950E2">
        <w:rPr>
          <w:rFonts w:ascii="Verdana" w:hAnsi="Verdana"/>
          <w:sz w:val="21"/>
          <w:szCs w:val="21"/>
        </w:rPr>
        <w:t xml:space="preserve"> powinna zawierać dodatek warzywny lub mięsny, w zależności od menu..</w:t>
      </w:r>
    </w:p>
    <w:p w14:paraId="5999440D" w14:textId="77777777" w:rsidR="003950E2" w:rsidRPr="003950E2" w:rsidRDefault="003950E2" w:rsidP="00427DA5">
      <w:pPr>
        <w:pStyle w:val="pkt"/>
        <w:numPr>
          <w:ilvl w:val="0"/>
          <w:numId w:val="14"/>
        </w:numPr>
        <w:spacing w:before="0" w:after="0"/>
        <w:ind w:left="1134" w:hanging="22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b/>
          <w:bCs/>
          <w:sz w:val="21"/>
          <w:szCs w:val="21"/>
        </w:rPr>
        <w:t>Drugie danie:</w:t>
      </w:r>
      <w:r w:rsidRPr="003950E2">
        <w:rPr>
          <w:rFonts w:ascii="Verdana" w:hAnsi="Verdana"/>
          <w:sz w:val="21"/>
          <w:szCs w:val="21"/>
        </w:rPr>
        <w:t xml:space="preserve"> powinno być urozmaicone i dostarczać pełnowartościowego posiłku. Drugie danie powinno być przygotowane z użyciem świeżych produktów, z zachowaniem zasad zdrowego żywienia i estetyki podania</w:t>
      </w:r>
    </w:p>
    <w:p w14:paraId="67D4831B" w14:textId="77777777" w:rsidR="003950E2" w:rsidRPr="003950E2" w:rsidRDefault="003950E2" w:rsidP="00427DA5">
      <w:pPr>
        <w:pStyle w:val="pkt"/>
        <w:spacing w:before="0" w:after="0"/>
        <w:ind w:left="1134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 xml:space="preserve">W ciągu tygodnia: </w:t>
      </w:r>
      <w:r w:rsidRPr="003950E2">
        <w:rPr>
          <w:rFonts w:ascii="Verdana" w:hAnsi="Verdana"/>
          <w:b/>
          <w:bCs/>
          <w:sz w:val="21"/>
          <w:szCs w:val="21"/>
        </w:rPr>
        <w:t>3 razy</w:t>
      </w:r>
      <w:r w:rsidRPr="003950E2">
        <w:rPr>
          <w:rFonts w:ascii="Verdana" w:hAnsi="Verdana"/>
          <w:sz w:val="21"/>
          <w:szCs w:val="21"/>
        </w:rPr>
        <w:t xml:space="preserve"> danie z mięsem lub rybą, </w:t>
      </w:r>
      <w:r w:rsidRPr="003950E2">
        <w:rPr>
          <w:rFonts w:ascii="Verdana" w:hAnsi="Verdana"/>
          <w:b/>
          <w:bCs/>
          <w:sz w:val="21"/>
          <w:szCs w:val="21"/>
        </w:rPr>
        <w:t>2 razy</w:t>
      </w:r>
      <w:r w:rsidRPr="003950E2">
        <w:rPr>
          <w:rFonts w:ascii="Verdana" w:hAnsi="Verdana"/>
          <w:sz w:val="21"/>
          <w:szCs w:val="21"/>
        </w:rPr>
        <w:t xml:space="preserve"> danie jarskie (bezmięsne) lub półmięsne.</w:t>
      </w:r>
    </w:p>
    <w:p w14:paraId="5EB6A196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b/>
          <w:bCs/>
          <w:sz w:val="21"/>
          <w:szCs w:val="21"/>
        </w:rPr>
        <w:lastRenderedPageBreak/>
        <w:t>Uwagi dodatkowe:</w:t>
      </w:r>
    </w:p>
    <w:p w14:paraId="1F61DE39" w14:textId="77777777" w:rsidR="003950E2" w:rsidRPr="003950E2" w:rsidRDefault="003950E2" w:rsidP="00427DA5">
      <w:pPr>
        <w:pStyle w:val="pkt"/>
        <w:numPr>
          <w:ilvl w:val="0"/>
          <w:numId w:val="12"/>
        </w:numPr>
        <w:tabs>
          <w:tab w:val="clear" w:pos="720"/>
        </w:tabs>
        <w:spacing w:before="0" w:after="0"/>
        <w:ind w:left="993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Wszystkie posiłki powinny być przygotowane zgodnie z aktualnymi normami sanitarnymi.</w:t>
      </w:r>
    </w:p>
    <w:p w14:paraId="0896E54F" w14:textId="77777777" w:rsidR="003950E2" w:rsidRPr="003950E2" w:rsidRDefault="003950E2" w:rsidP="00427DA5">
      <w:pPr>
        <w:pStyle w:val="pkt"/>
        <w:numPr>
          <w:ilvl w:val="0"/>
          <w:numId w:val="12"/>
        </w:numPr>
        <w:tabs>
          <w:tab w:val="clear" w:pos="720"/>
        </w:tabs>
        <w:spacing w:before="0" w:after="0"/>
        <w:ind w:left="993" w:firstLine="0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 przypadku zmian menu lub potrzeb specjalnych uczestników (diety, alergie), Zamawiający wymaga elastyczności w realizacji zamówienia.</w:t>
      </w:r>
    </w:p>
    <w:p w14:paraId="1FE7CECF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Wykonawca jest zobowiązany do dostosowania posiłków do potrzeb dietetycznych uczestników, ustalonych z Kierownikiem Gminnego Centrum Seniora i Osób Niesamodzielnych.</w:t>
      </w:r>
    </w:p>
    <w:p w14:paraId="1AF59D24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Pojemniki z posiłkami dietetycznymi muszą być oznaczone w sposób umożliwiający odróżnienie rodzaju diety.</w:t>
      </w:r>
    </w:p>
    <w:p w14:paraId="5B9A1B8F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Posiłki muszą spełniać zalecaną wartość kaloryczną dla osób starszych oraz normy produktów z każdej grupy.</w:t>
      </w:r>
    </w:p>
    <w:p w14:paraId="4220209B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Posiłki nie mogą się powtarzać przez okres 10 kolejnych dni roboczych.</w:t>
      </w:r>
    </w:p>
    <w:p w14:paraId="658FA41C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Tygodniowy plan posiłków na kolejny tydzień podlega zatwierdzeniu przez wyznaczonego pracownika Gminnego Centrum Seniora i Osób Niesamodzielnych nie później niż do czwartku tygodnia poprzedzającego.</w:t>
      </w:r>
    </w:p>
    <w:p w14:paraId="5297C327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 xml:space="preserve">Posiłki </w:t>
      </w:r>
      <w:r w:rsidRPr="003950E2">
        <w:rPr>
          <w:rFonts w:ascii="Verdana" w:hAnsi="Verdana"/>
          <w:color w:val="000000" w:themeColor="text1"/>
          <w:sz w:val="21"/>
          <w:szCs w:val="21"/>
        </w:rPr>
        <w:t>będą dostarczane transportem własnym Wykonawcy, spełniającym wymagania sanitarne i zatwierdzonym przez Państwowy Inspektorat Sanitarny.</w:t>
      </w:r>
    </w:p>
    <w:p w14:paraId="2326881C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Posiłki muszą być przewożone w odpowiednich opakowaniach przeznaczonych do kontaktu z żywnością (termosy i pojemniki), w odpowiednich temperaturach, umożliwiających podawanie bez dodatkowego podgrzewania.</w:t>
      </w:r>
    </w:p>
    <w:p w14:paraId="184064F4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Termosy będą odbierane następnego dnia przez Wykonawcę, który odpowiada za ich czystość.</w:t>
      </w:r>
    </w:p>
    <w:p w14:paraId="796DA2C1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 przypadku wycieczki lub braku uczestników w Gminnym Centrum Seniora i Osób Niesamodzielnych Zamawiający może zrezygnować z dowożonych posiłków, informując Wykonawcę z wyprzedzeniem 1–2 dni. Wykonawcy z tego tytułu nie przysługuje wynagrodzenie.</w:t>
      </w:r>
    </w:p>
    <w:p w14:paraId="7E09B634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Wykonawca zobowiązany jest do przestrzegania norm wynikających z: ustawy o bezpieczeństwie żywności i żywienia, przepisów Państwowej Inspekcji Sanitarnej, Rozporządzenia Ministra Zdrowia w sprawie pobierania i przechowywania próbek żywności oraz Rozporządzenia UE nr 1169/2011 o informowaniu konsumentów o żywności.</w:t>
      </w:r>
    </w:p>
    <w:p w14:paraId="559FDEE7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color w:val="000000" w:themeColor="text1"/>
          <w:sz w:val="21"/>
          <w:szCs w:val="21"/>
        </w:rPr>
      </w:pPr>
      <w:r w:rsidRPr="003950E2">
        <w:rPr>
          <w:rFonts w:ascii="Verdana" w:hAnsi="Verdana"/>
          <w:color w:val="000000" w:themeColor="text1"/>
          <w:sz w:val="21"/>
          <w:szCs w:val="21"/>
        </w:rPr>
        <w:t>Posiłki muszą odpowiadać normom Instytutu Żywności i Żywienia oraz zasadom racjonalnego żywienia.</w:t>
      </w:r>
    </w:p>
    <w:p w14:paraId="7137210D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 xml:space="preserve">Produkcja, przechowywanie i dostawa posiłków muszą odbywać się zgodnie z normami </w:t>
      </w:r>
      <w:r w:rsidRPr="003950E2">
        <w:rPr>
          <w:rFonts w:ascii="Verdana" w:hAnsi="Verdana"/>
          <w:b/>
          <w:bCs/>
          <w:sz w:val="21"/>
          <w:szCs w:val="21"/>
        </w:rPr>
        <w:t>HACCP</w:t>
      </w:r>
      <w:r w:rsidRPr="003950E2">
        <w:rPr>
          <w:rFonts w:ascii="Verdana" w:hAnsi="Verdana"/>
          <w:sz w:val="21"/>
          <w:szCs w:val="21"/>
        </w:rPr>
        <w:t>, z zachowaniem zasad BHP. Personel musi posiadać aktualne przeszkolenie oraz książeczki zdrowia.</w:t>
      </w:r>
    </w:p>
    <w:p w14:paraId="6AFBE775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Zamawiający zastrzega sobie prawo do kontroli jakości posiłków w dowolnym czasie. W przypadku wątpliwości Wykonawca umożliwia pobranie próbek do badania na własny koszt.</w:t>
      </w:r>
    </w:p>
    <w:p w14:paraId="5CEB5788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Potwierdzenie ilości posiłków odbywa się na podstawie protokołu potwierdzonego przez pracownika Gminnego Centrum Seniora i Osób Niesamodzielnych.</w:t>
      </w:r>
    </w:p>
    <w:p w14:paraId="4B89E920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color w:val="000000" w:themeColor="text1"/>
          <w:sz w:val="21"/>
          <w:szCs w:val="21"/>
        </w:rPr>
      </w:pPr>
      <w:r w:rsidRPr="003950E2">
        <w:rPr>
          <w:rFonts w:ascii="Verdana" w:hAnsi="Verdana"/>
          <w:color w:val="000000" w:themeColor="text1"/>
          <w:sz w:val="21"/>
          <w:szCs w:val="21"/>
        </w:rPr>
        <w:t>Posiada niezbędne zezwolenia na prowadzenie działalności gastronomicznej.</w:t>
      </w:r>
    </w:p>
    <w:p w14:paraId="04C15FF9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Zapewnia stały kontakt telefoniczny lub e-mail z upoważnionym pracownikiem Zamawiającego.</w:t>
      </w:r>
    </w:p>
    <w:p w14:paraId="098B83CA" w14:textId="77777777" w:rsidR="003950E2" w:rsidRPr="003950E2" w:rsidRDefault="003950E2" w:rsidP="00427DA5">
      <w:pPr>
        <w:pStyle w:val="pkt"/>
        <w:numPr>
          <w:ilvl w:val="0"/>
          <w:numId w:val="10"/>
        </w:numPr>
        <w:spacing w:before="0" w:after="0"/>
        <w:ind w:left="709" w:hanging="11"/>
        <w:rPr>
          <w:rFonts w:ascii="Verdana" w:hAnsi="Verdana"/>
          <w:sz w:val="21"/>
          <w:szCs w:val="21"/>
        </w:rPr>
      </w:pPr>
      <w:r w:rsidRPr="003950E2">
        <w:rPr>
          <w:rFonts w:ascii="Verdana" w:hAnsi="Verdana"/>
          <w:sz w:val="21"/>
          <w:szCs w:val="21"/>
        </w:rPr>
        <w:t>Cena posiłku musi obejmować wszystkie koszty przygotowania, wykonania i dostawy.</w:t>
      </w:r>
    </w:p>
    <w:p w14:paraId="620073FD" w14:textId="77777777" w:rsidR="008B1943" w:rsidRPr="003950E2" w:rsidRDefault="00000000" w:rsidP="00427DA5">
      <w:pPr>
        <w:jc w:val="both"/>
        <w:rPr>
          <w:rFonts w:ascii="Verdana" w:hAnsi="Verdana"/>
          <w:b/>
          <w:sz w:val="22"/>
          <w:szCs w:val="22"/>
        </w:rPr>
      </w:pPr>
      <w:r w:rsidRPr="003950E2">
        <w:rPr>
          <w:rFonts w:ascii="Verdana" w:hAnsi="Verdana"/>
          <w:b/>
          <w:sz w:val="22"/>
          <w:szCs w:val="22"/>
        </w:rPr>
        <w:lastRenderedPageBreak/>
        <w:t xml:space="preserve">ZADANIE DOFINANSOWANE Z FUNDUSZY EUROPEJSKICH DLA MAŁOPOLSKI NA LATA 2021-2027. projekt nr FEMP.06.33-IP.01-1584/24 „Rozwój usług społecznych w Gminie Zakliczyn”. Priorytet: Fundusze europejskie dla rynku pracy, edukacji i włączenia społecznego. </w:t>
      </w:r>
      <w:r w:rsidRPr="003950E2">
        <w:rPr>
          <w:rFonts w:ascii="Verdana" w:hAnsi="Verdana"/>
          <w:b/>
          <w:sz w:val="22"/>
          <w:szCs w:val="22"/>
        </w:rPr>
        <w:br/>
        <w:t>Działanie „Wsparcie usług społecznych w regionie – ZIT”</w:t>
      </w:r>
    </w:p>
    <w:sectPr w:rsidR="008B1943" w:rsidRPr="00395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940B" w14:textId="77777777" w:rsidR="003342BD" w:rsidRDefault="003342BD">
      <w:r>
        <w:separator/>
      </w:r>
    </w:p>
  </w:endnote>
  <w:endnote w:type="continuationSeparator" w:id="0">
    <w:p w14:paraId="27C222D4" w14:textId="77777777" w:rsidR="003342BD" w:rsidRDefault="0033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CE347" w14:textId="77777777" w:rsidR="008B1943" w:rsidRDefault="008B19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6028" w14:textId="77777777" w:rsidR="008B1943" w:rsidRDefault="008B19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0A4A6" w14:textId="77777777" w:rsidR="008B1943" w:rsidRDefault="008B19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1B87" w14:textId="77777777" w:rsidR="003342BD" w:rsidRDefault="003342BD">
      <w:r>
        <w:separator/>
      </w:r>
    </w:p>
  </w:footnote>
  <w:footnote w:type="continuationSeparator" w:id="0">
    <w:p w14:paraId="2712D7FA" w14:textId="77777777" w:rsidR="003342BD" w:rsidRDefault="00334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5B08C" w14:textId="77777777" w:rsidR="008B1943" w:rsidRDefault="008B19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813BB" w14:textId="77777777" w:rsidR="008B1943" w:rsidRDefault="00000000">
    <w:pPr>
      <w:pStyle w:val="Nagwek"/>
    </w:pPr>
    <w:r>
      <w:rPr>
        <w:noProof/>
      </w:rPr>
      <w:drawing>
        <wp:inline distT="0" distB="0" distL="0" distR="0" wp14:anchorId="5FCB54CE" wp14:editId="16814FA2">
          <wp:extent cx="5753100" cy="495300"/>
          <wp:effectExtent l="0" t="0" r="0" b="0"/>
          <wp:docPr id="1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59B145" w14:textId="77777777" w:rsidR="008B1943" w:rsidRDefault="008B1943">
    <w:pPr>
      <w:pStyle w:val="Nagwek"/>
    </w:pPr>
  </w:p>
  <w:p w14:paraId="2BF270B8" w14:textId="77777777" w:rsidR="008B1943" w:rsidRDefault="008B1943">
    <w:pPr>
      <w:suppressLineNumbers/>
      <w:tabs>
        <w:tab w:val="center" w:pos="4819"/>
        <w:tab w:val="right" w:pos="9638"/>
      </w:tabs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1B8DE" w14:textId="77777777" w:rsidR="008B1943" w:rsidRDefault="00000000">
    <w:pPr>
      <w:pStyle w:val="Nagwek"/>
    </w:pPr>
    <w:r>
      <w:rPr>
        <w:noProof/>
      </w:rPr>
      <w:drawing>
        <wp:inline distT="0" distB="0" distL="0" distR="0" wp14:anchorId="79D8C9CC" wp14:editId="0CC2900C">
          <wp:extent cx="5753100" cy="495300"/>
          <wp:effectExtent l="0" t="0" r="0" b="0"/>
          <wp:doc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EDF6B6" w14:textId="77777777" w:rsidR="008B1943" w:rsidRDefault="008B1943">
    <w:pPr>
      <w:pStyle w:val="Nagwek"/>
    </w:pPr>
  </w:p>
  <w:p w14:paraId="261E8AB2" w14:textId="77777777" w:rsidR="008B1943" w:rsidRDefault="008B1943">
    <w:pPr>
      <w:suppressLineNumbers/>
      <w:tabs>
        <w:tab w:val="center" w:pos="4819"/>
        <w:tab w:val="right" w:pos="9638"/>
      </w:tabs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E72"/>
    <w:multiLevelType w:val="multilevel"/>
    <w:tmpl w:val="7ED408E4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606EB3"/>
    <w:multiLevelType w:val="multilevel"/>
    <w:tmpl w:val="19645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D2425"/>
    <w:multiLevelType w:val="multilevel"/>
    <w:tmpl w:val="ADA2B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032941"/>
    <w:multiLevelType w:val="multilevel"/>
    <w:tmpl w:val="9A3A2B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C5F1CD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24A16BA4"/>
    <w:multiLevelType w:val="multilevel"/>
    <w:tmpl w:val="79BEF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579404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256B5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8" w15:restartNumberingAfterBreak="0">
    <w:nsid w:val="4C120436"/>
    <w:multiLevelType w:val="multilevel"/>
    <w:tmpl w:val="97A41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59FE3AB9"/>
    <w:multiLevelType w:val="multilevel"/>
    <w:tmpl w:val="365025C6"/>
    <w:lvl w:ilvl="0">
      <w:start w:val="1"/>
      <w:numFmt w:val="decimal"/>
      <w:lvlText w:val="%1)"/>
      <w:lvlJc w:val="left"/>
      <w:pPr>
        <w:tabs>
          <w:tab w:val="num" w:pos="0"/>
        </w:tabs>
        <w:ind w:left="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38" w:hanging="180"/>
      </w:pPr>
    </w:lvl>
  </w:abstractNum>
  <w:abstractNum w:abstractNumId="10" w15:restartNumberingAfterBreak="0">
    <w:nsid w:val="67880A54"/>
    <w:multiLevelType w:val="multilevel"/>
    <w:tmpl w:val="B9706CA0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013951"/>
    <w:multiLevelType w:val="multilevel"/>
    <w:tmpl w:val="48206F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28C2357"/>
    <w:multiLevelType w:val="hybridMultilevel"/>
    <w:tmpl w:val="FFFFFFFF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745B36"/>
    <w:multiLevelType w:val="multilevel"/>
    <w:tmpl w:val="FFFFFFFF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0986390">
    <w:abstractNumId w:val="11"/>
  </w:num>
  <w:num w:numId="2" w16cid:durableId="1357847364">
    <w:abstractNumId w:val="10"/>
  </w:num>
  <w:num w:numId="3" w16cid:durableId="318969000">
    <w:abstractNumId w:val="0"/>
  </w:num>
  <w:num w:numId="4" w16cid:durableId="20208281">
    <w:abstractNumId w:val="9"/>
  </w:num>
  <w:num w:numId="5" w16cid:durableId="426732639">
    <w:abstractNumId w:val="1"/>
  </w:num>
  <w:num w:numId="6" w16cid:durableId="1640260359">
    <w:abstractNumId w:val="3"/>
  </w:num>
  <w:num w:numId="7" w16cid:durableId="1817992155">
    <w:abstractNumId w:val="2"/>
  </w:num>
  <w:num w:numId="8" w16cid:durableId="1753504774">
    <w:abstractNumId w:val="8"/>
  </w:num>
  <w:num w:numId="9" w16cid:durableId="1592280961">
    <w:abstractNumId w:val="5"/>
  </w:num>
  <w:num w:numId="10" w16cid:durableId="813134205">
    <w:abstractNumId w:val="4"/>
  </w:num>
  <w:num w:numId="11" w16cid:durableId="2067143811">
    <w:abstractNumId w:val="13"/>
  </w:num>
  <w:num w:numId="12" w16cid:durableId="1087774768">
    <w:abstractNumId w:val="6"/>
  </w:num>
  <w:num w:numId="13" w16cid:durableId="377356708">
    <w:abstractNumId w:val="7"/>
  </w:num>
  <w:num w:numId="14" w16cid:durableId="3099860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943"/>
    <w:rsid w:val="001A652E"/>
    <w:rsid w:val="002B5F38"/>
    <w:rsid w:val="003342BD"/>
    <w:rsid w:val="00367935"/>
    <w:rsid w:val="003950E2"/>
    <w:rsid w:val="003B5171"/>
    <w:rsid w:val="003E5AFE"/>
    <w:rsid w:val="00427DA5"/>
    <w:rsid w:val="00545E7E"/>
    <w:rsid w:val="005D12A5"/>
    <w:rsid w:val="005D37CF"/>
    <w:rsid w:val="008A5933"/>
    <w:rsid w:val="008B1943"/>
    <w:rsid w:val="00C4458F"/>
    <w:rsid w:val="00D811AD"/>
    <w:rsid w:val="00EB3F71"/>
    <w:rsid w:val="00F4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0B09"/>
  <w15:docId w15:val="{93A8CEE6-69B2-4CAE-9B71-C09551BA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334AFD"/>
    <w:pPr>
      <w:keepNext/>
      <w:keepLines/>
      <w:numPr>
        <w:numId w:val="3"/>
      </w:numPr>
      <w:spacing w:before="360" w:after="120" w:line="259" w:lineRule="auto"/>
      <w:ind w:left="425" w:hanging="425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01B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01B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01B0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ktZnak">
    <w:name w:val="pkt Znak"/>
    <w:link w:val="pkt"/>
    <w:qFormat/>
    <w:locked/>
    <w:rsid w:val="0050694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334AFD"/>
    <w:rPr>
      <w:rFonts w:ascii="Calibri" w:eastAsiaTheme="majorEastAsia" w:hAnsi="Calibri" w:cstheme="majorBidi"/>
      <w:b/>
      <w:sz w:val="24"/>
      <w:szCs w:val="2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01B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01B0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01B0C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qFormat/>
    <w:rsid w:val="00506944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Normalny"/>
    <w:uiPriority w:val="34"/>
    <w:qFormat/>
    <w:rsid w:val="00AD3DC5"/>
    <w:pPr>
      <w:ind w:left="720"/>
      <w:contextualSpacing/>
    </w:pPr>
  </w:style>
  <w:style w:type="paragraph" w:styleId="NormalnyWeb">
    <w:name w:val="Normal (Web)"/>
    <w:basedOn w:val="Normalny"/>
    <w:qFormat/>
    <w:rsid w:val="00334AFD"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812</Words>
  <Characters>4875</Characters>
  <Application>Microsoft Office Word</Application>
  <DocSecurity>0</DocSecurity>
  <Lines>40</Lines>
  <Paragraphs>11</Paragraphs>
  <ScaleCrop>false</ScaleCrop>
  <Company>UM Zakliczyn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Zakliczyn</dc:creator>
  <dc:description/>
  <cp:lastModifiedBy>Administrator</cp:lastModifiedBy>
  <cp:revision>54</cp:revision>
  <cp:lastPrinted>2023-06-26T10:03:00Z</cp:lastPrinted>
  <dcterms:created xsi:type="dcterms:W3CDTF">2021-08-20T09:01:00Z</dcterms:created>
  <dcterms:modified xsi:type="dcterms:W3CDTF">2025-12-10T07:03:00Z</dcterms:modified>
  <dc:language>pl-PL</dc:language>
</cp:coreProperties>
</file>